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4F" w:rsidRDefault="0025234F" w:rsidP="0025234F"/>
    <w:p w:rsidR="0025234F" w:rsidRDefault="00C029C4" w:rsidP="0025234F">
      <w:r>
        <w:rPr>
          <w:noProof/>
        </w:rPr>
        <w:drawing>
          <wp:inline distT="0" distB="0" distL="0" distR="0">
            <wp:extent cx="5400040" cy="14401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anaASIAYELPACIFICO2-2-750x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34F" w:rsidRDefault="0025234F" w:rsidP="0025234F">
      <w:pPr>
        <w:pStyle w:val="Ttulo2"/>
        <w:jc w:val="center"/>
        <w:rPr>
          <w:b/>
          <w:color w:val="auto"/>
        </w:rPr>
      </w:pPr>
      <w:r w:rsidRPr="0025234F">
        <w:rPr>
          <w:b/>
          <w:color w:val="auto"/>
        </w:rPr>
        <w:t>Semana de Asia y el Pacífico</w:t>
      </w:r>
    </w:p>
    <w:p w:rsidR="0025234F" w:rsidRPr="0025234F" w:rsidRDefault="0025234F" w:rsidP="0025234F">
      <w:pPr>
        <w:jc w:val="center"/>
      </w:pPr>
      <w:r>
        <w:t>La Plata, 20, 21 y 22 de noviembre</w:t>
      </w:r>
    </w:p>
    <w:p w:rsidR="0025234F" w:rsidRDefault="0025234F" w:rsidP="0025234F"/>
    <w:p w:rsidR="0025234F" w:rsidRPr="00434934" w:rsidRDefault="0025234F" w:rsidP="0025234F">
      <w:pPr>
        <w:rPr>
          <w:b/>
        </w:rPr>
      </w:pPr>
      <w:r w:rsidRPr="00434934">
        <w:rPr>
          <w:b/>
        </w:rPr>
        <w:t>Programa</w:t>
      </w:r>
    </w:p>
    <w:p w:rsidR="0025234F" w:rsidRDefault="0025234F" w:rsidP="0025234F"/>
    <w:p w:rsidR="0025234F" w:rsidRPr="00434934" w:rsidRDefault="0025234F" w:rsidP="0025234F">
      <w:pPr>
        <w:rPr>
          <w:b/>
        </w:rPr>
      </w:pPr>
      <w:r w:rsidRPr="00434934">
        <w:rPr>
          <w:b/>
        </w:rPr>
        <w:t>MIÉRCOLES 20 DE NOVIEMBRE</w:t>
      </w:r>
    </w:p>
    <w:p w:rsidR="0025234F" w:rsidRDefault="0025234F" w:rsidP="0025234F"/>
    <w:p w:rsidR="0025234F" w:rsidRDefault="0025234F" w:rsidP="0025234F">
      <w:r>
        <w:t>14:00hs. a 17:00hs.</w:t>
      </w:r>
    </w:p>
    <w:p w:rsidR="0025234F" w:rsidRDefault="0025234F" w:rsidP="0025234F">
      <w:r>
        <w:t xml:space="preserve">* «Entre el pragmatismo y el dogmatismo. Una aproximación a los factores endógenos de la política exterior norcoreana desde la reconstrucción de posguerra hasta la consolidación plena de Kim </w:t>
      </w:r>
      <w:proofErr w:type="spellStart"/>
      <w:r>
        <w:t>Il-sung</w:t>
      </w:r>
      <w:proofErr w:type="spellEnd"/>
      <w:r>
        <w:t xml:space="preserve"> (1953-1972)», Matías BENÍTEZ</w:t>
      </w:r>
    </w:p>
    <w:p w:rsidR="0025234F" w:rsidRDefault="0025234F" w:rsidP="0025234F">
      <w:r>
        <w:t>* «La Protección del Medio Ambiente en la República de Corea», Estefanía Kuhn</w:t>
      </w:r>
    </w:p>
    <w:p w:rsidR="0025234F" w:rsidRDefault="0025234F" w:rsidP="0025234F">
      <w:r>
        <w:t>* «Los Tratados de Libre Comercio de la República de Corea en América Latina: algunos aspectos», Manuel Máximo CRUZ</w:t>
      </w:r>
    </w:p>
    <w:p w:rsidR="0025234F" w:rsidRDefault="0025234F" w:rsidP="0025234F">
      <w:r>
        <w:t xml:space="preserve">* «Las organizaciones civiles de la diáspora coreana y sus implicancias en la diplomacia pública de Corea del Sur. Estudio comparativo de Argentina, Chile y México», </w:t>
      </w:r>
      <w:proofErr w:type="spellStart"/>
      <w:r>
        <w:t>Desiree</w:t>
      </w:r>
      <w:proofErr w:type="spellEnd"/>
      <w:r>
        <w:t xml:space="preserve"> CHAURE</w:t>
      </w:r>
    </w:p>
    <w:p w:rsidR="0025234F" w:rsidRDefault="0025234F" w:rsidP="0025234F">
      <w:r>
        <w:t xml:space="preserve">* «Industrias TIC en Corea y Smart </w:t>
      </w:r>
      <w:proofErr w:type="spellStart"/>
      <w:r>
        <w:t>Cities</w:t>
      </w:r>
      <w:proofErr w:type="spellEnd"/>
      <w:r>
        <w:t>. El caso de la Ciudad de La Plata», Verónica DEL VALLE y Bárbara BAVOLEO</w:t>
      </w:r>
    </w:p>
    <w:p w:rsidR="0025234F" w:rsidRDefault="0025234F" w:rsidP="0025234F">
      <w:r>
        <w:t>* «Estado de los Estudios Coreanos en América Latina: México, Chile, Perú», Sebastián DO ROSARIO y Ezequiel RAMONEDA</w:t>
      </w:r>
    </w:p>
    <w:p w:rsidR="0025234F" w:rsidRDefault="0025234F" w:rsidP="0025234F">
      <w:r>
        <w:t>* «Corea del Sur y los Ámbitos Multilaterales Intergubernamentales de América Latina y el Caribe (1993 – 2017)», Ezequiel RAMONEDA</w:t>
      </w:r>
    </w:p>
    <w:p w:rsidR="0025234F" w:rsidRDefault="0025234F" w:rsidP="0025234F"/>
    <w:p w:rsidR="0025234F" w:rsidRDefault="0025234F" w:rsidP="0025234F">
      <w:r>
        <w:t>17:30hs a 19:00hs.</w:t>
      </w:r>
    </w:p>
    <w:p w:rsidR="0025234F" w:rsidRDefault="0025234F" w:rsidP="0025234F">
      <w:r>
        <w:t xml:space="preserve">* «Conferencia Magistral», Dr. WOO </w:t>
      </w:r>
      <w:proofErr w:type="spellStart"/>
      <w:r>
        <w:t>Suk</w:t>
      </w:r>
      <w:proofErr w:type="spellEnd"/>
      <w:r>
        <w:t xml:space="preserve"> – </w:t>
      </w:r>
      <w:proofErr w:type="spellStart"/>
      <w:r>
        <w:t>Kyun</w:t>
      </w:r>
      <w:proofErr w:type="spellEnd"/>
      <w:r>
        <w:t xml:space="preserve"> (Secretario del Instituto de Estudios Latinoamericanos de la Universidad Nacional de Seúl)</w:t>
      </w:r>
    </w:p>
    <w:p w:rsidR="00434934" w:rsidRDefault="00434934" w:rsidP="0025234F"/>
    <w:p w:rsidR="00C029C4" w:rsidRDefault="00C029C4" w:rsidP="0025234F"/>
    <w:p w:rsidR="00C029C4" w:rsidRDefault="00C029C4" w:rsidP="0025234F"/>
    <w:p w:rsidR="0025234F" w:rsidRPr="00C029C4" w:rsidRDefault="0025234F" w:rsidP="0025234F">
      <w:pPr>
        <w:rPr>
          <w:b/>
        </w:rPr>
      </w:pPr>
      <w:r w:rsidRPr="00C029C4">
        <w:rPr>
          <w:b/>
        </w:rPr>
        <w:t>JUEVES 21 DE NOVIEMBRE</w:t>
      </w:r>
    </w:p>
    <w:p w:rsidR="0025234F" w:rsidRDefault="0025234F" w:rsidP="0025234F">
      <w:r>
        <w:t>10:00hs. a 13:00hs.</w:t>
      </w:r>
    </w:p>
    <w:p w:rsidR="0025234F" w:rsidRDefault="0025234F" w:rsidP="0025234F">
      <w:r>
        <w:t xml:space="preserve">* “Mesa Gandhi: perspectivas latinoamericanas (en conmemoración del 150 aniversario del Natalicio de Mahatma Gandhi), LÍA RODRÍGUEZ DE LA VEGA, Verónica Noelia FLORES, Maya </w:t>
      </w:r>
      <w:proofErr w:type="spellStart"/>
      <w:r>
        <w:t>Alvisa</w:t>
      </w:r>
      <w:proofErr w:type="spellEnd"/>
      <w:r>
        <w:t xml:space="preserve"> B</w:t>
      </w:r>
      <w:r w:rsidR="00C029C4">
        <w:t xml:space="preserve">ARROSO, Ignacio Martín NAVARRO, </w:t>
      </w:r>
      <w:r>
        <w:t>Agostina CACAULT y Gustavo CANZOBRE</w:t>
      </w:r>
    </w:p>
    <w:p w:rsidR="0025234F" w:rsidRDefault="0025234F" w:rsidP="0025234F"/>
    <w:p w:rsidR="0025234F" w:rsidRDefault="0025234F" w:rsidP="0025234F">
      <w:r>
        <w:t>14:00hs a 17:00hs</w:t>
      </w:r>
    </w:p>
    <w:p w:rsidR="0025234F" w:rsidRDefault="0025234F" w:rsidP="0025234F">
      <w:r>
        <w:t>* «Ciudades Creativas UNESCO: nuevas oportunidades y desafíos para el intercambio y la cooperación China – América Latina en el área de diseño», Andrea PAPPIER</w:t>
      </w:r>
    </w:p>
    <w:p w:rsidR="0025234F" w:rsidRDefault="0025234F" w:rsidP="0025234F">
      <w:r>
        <w:t>* «Turismo emisor chino», Samanta SOLARI y Cecilia SOLÍS</w:t>
      </w:r>
    </w:p>
    <w:p w:rsidR="0025234F" w:rsidRDefault="0025234F" w:rsidP="0025234F">
      <w:r>
        <w:t>* «Hermanamiento: Proyección hacia el paradigma de ciudades so</w:t>
      </w:r>
      <w:r w:rsidR="00434934">
        <w:t>stenibles. Cooperación intercul</w:t>
      </w:r>
      <w:r>
        <w:t>tural: Hangzhou – Mar del Plata», Romina MANZO</w:t>
      </w:r>
    </w:p>
    <w:p w:rsidR="0025234F" w:rsidRDefault="0025234F" w:rsidP="0025234F">
      <w:r>
        <w:t>* «El tango y el Dragón. Estudio comparativo del patrimonio cultural chino y argentino», Claudio CATERA</w:t>
      </w:r>
    </w:p>
    <w:p w:rsidR="0025234F" w:rsidRDefault="0025234F" w:rsidP="0025234F">
      <w:r>
        <w:t>* «Conferencia Magistral», TAN Daoming (Instituto de Estudios Latinoamericanos de la Academia China de Ciencias Sociales</w:t>
      </w:r>
    </w:p>
    <w:p w:rsidR="0025234F" w:rsidRDefault="0025234F" w:rsidP="0025234F">
      <w:r>
        <w:t>* Palabras finales María Francesca STAIANO y Laura BOGADO</w:t>
      </w:r>
    </w:p>
    <w:p w:rsidR="0025234F" w:rsidRDefault="0025234F" w:rsidP="0025234F"/>
    <w:p w:rsidR="0025234F" w:rsidRPr="00C029C4" w:rsidRDefault="0025234F" w:rsidP="0025234F">
      <w:pPr>
        <w:rPr>
          <w:b/>
        </w:rPr>
      </w:pPr>
      <w:r w:rsidRPr="00C029C4">
        <w:rPr>
          <w:b/>
        </w:rPr>
        <w:t>VIERNES 22 DE NOVIEMBRE</w:t>
      </w:r>
    </w:p>
    <w:p w:rsidR="0025234F" w:rsidRDefault="0025234F" w:rsidP="0025234F">
      <w:r>
        <w:t>10:00hs. a 11:00hs.</w:t>
      </w:r>
    </w:p>
    <w:p w:rsidR="0025234F" w:rsidRDefault="0025234F" w:rsidP="0025234F">
      <w:r>
        <w:t>* «Argentina y Filipinas: Una Historia de Argentina en el Asia Oriental hasta la Segunda Guerra Mundial», Ezequiel RAMONEDA</w:t>
      </w:r>
    </w:p>
    <w:p w:rsidR="0025234F" w:rsidRDefault="0025234F" w:rsidP="0025234F">
      <w:r>
        <w:t>11:00hs. a 13:00hs.</w:t>
      </w:r>
    </w:p>
    <w:p w:rsidR="0025234F" w:rsidRDefault="0025234F" w:rsidP="0025234F">
      <w:r>
        <w:t>Mesa Estudiantes Japoneses de Intercambio 2019:</w:t>
      </w:r>
    </w:p>
    <w:p w:rsidR="0025234F" w:rsidRDefault="0025234F" w:rsidP="0025234F">
      <w:r>
        <w:t xml:space="preserve">* «Una historia poco conocida del tango en Japón», </w:t>
      </w:r>
      <w:proofErr w:type="spellStart"/>
      <w:r>
        <w:t>Norika</w:t>
      </w:r>
      <w:proofErr w:type="spellEnd"/>
      <w:r>
        <w:t xml:space="preserve"> SEMA.</w:t>
      </w:r>
    </w:p>
    <w:p w:rsidR="0025234F" w:rsidRDefault="0025234F" w:rsidP="0025234F">
      <w:r>
        <w:t xml:space="preserve">* «Cómo beber un rico té verde japonés», </w:t>
      </w:r>
      <w:proofErr w:type="spellStart"/>
      <w:r>
        <w:t>Yuki</w:t>
      </w:r>
      <w:proofErr w:type="spellEnd"/>
      <w:r>
        <w:t xml:space="preserve"> ONISHI</w:t>
      </w:r>
    </w:p>
    <w:p w:rsidR="0025234F" w:rsidRDefault="0025234F" w:rsidP="0025234F">
      <w:r>
        <w:t xml:space="preserve">* «Demasiado dulce. El consumo de azúcar en Argentina», </w:t>
      </w:r>
      <w:proofErr w:type="spellStart"/>
      <w:r>
        <w:t>Tomoaki</w:t>
      </w:r>
      <w:proofErr w:type="spellEnd"/>
      <w:r>
        <w:t xml:space="preserve"> SAKAI</w:t>
      </w:r>
    </w:p>
    <w:p w:rsidR="0025234F" w:rsidRDefault="0025234F" w:rsidP="0025234F">
      <w:r>
        <w:t xml:space="preserve">* «La modernización a través de la arquitectura. </w:t>
      </w:r>
      <w:proofErr w:type="spellStart"/>
      <w:r>
        <w:t>Tokyo</w:t>
      </w:r>
      <w:proofErr w:type="spellEnd"/>
      <w:r>
        <w:t xml:space="preserve"> y Buenos Aires», </w:t>
      </w:r>
      <w:proofErr w:type="spellStart"/>
      <w:r>
        <w:t>Takumi</w:t>
      </w:r>
      <w:proofErr w:type="spellEnd"/>
      <w:r>
        <w:t xml:space="preserve"> SUSUKI «</w:t>
      </w:r>
      <w:proofErr w:type="spellStart"/>
      <w:r>
        <w:t>Nikkei</w:t>
      </w:r>
      <w:proofErr w:type="spellEnd"/>
      <w:r>
        <w:t xml:space="preserve"> y japonés», </w:t>
      </w:r>
      <w:proofErr w:type="spellStart"/>
      <w:r>
        <w:t>Yui</w:t>
      </w:r>
      <w:proofErr w:type="spellEnd"/>
      <w:r>
        <w:t xml:space="preserve"> NAITO</w:t>
      </w:r>
    </w:p>
    <w:p w:rsidR="0025234F" w:rsidRDefault="0025234F" w:rsidP="0025234F">
      <w:r>
        <w:t xml:space="preserve">* «Influencias en la lengua hispana: los vocablos de las lenguas indígenas», </w:t>
      </w:r>
      <w:proofErr w:type="spellStart"/>
      <w:r>
        <w:t>Kylie</w:t>
      </w:r>
      <w:proofErr w:type="spellEnd"/>
      <w:r>
        <w:t xml:space="preserve"> SERIZAWA «Los Sin Techo, en Japón», </w:t>
      </w:r>
      <w:proofErr w:type="spellStart"/>
      <w:r>
        <w:t>Kota</w:t>
      </w:r>
      <w:proofErr w:type="spellEnd"/>
      <w:r>
        <w:t xml:space="preserve"> ICHIHASHI</w:t>
      </w:r>
    </w:p>
    <w:p w:rsidR="00434934" w:rsidRDefault="00434934" w:rsidP="0025234F"/>
    <w:p w:rsidR="0025234F" w:rsidRDefault="0025234F" w:rsidP="0025234F">
      <w:r>
        <w:t>14:00hs a 17:00hs</w:t>
      </w:r>
    </w:p>
    <w:p w:rsidR="0025234F" w:rsidRDefault="0025234F" w:rsidP="0025234F">
      <w:r>
        <w:lastRenderedPageBreak/>
        <w:t>* «Dificultades en torno al aprendizaje del japonés para estudiantes occidentales», Alejandro KUDA</w:t>
      </w:r>
    </w:p>
    <w:p w:rsidR="0025234F" w:rsidRDefault="0025234F" w:rsidP="0025234F">
      <w:r>
        <w:t xml:space="preserve">* «Voces de la guerra: una retrospectiva desde el documental japonés», </w:t>
      </w:r>
      <w:proofErr w:type="spellStart"/>
      <w:r>
        <w:t>Hiroshi</w:t>
      </w:r>
      <w:proofErr w:type="spellEnd"/>
      <w:r>
        <w:t xml:space="preserve"> YASUHARA y Pablo MORENO</w:t>
      </w:r>
    </w:p>
    <w:p w:rsidR="0025234F" w:rsidRDefault="0025234F" w:rsidP="0025234F">
      <w:r>
        <w:t xml:space="preserve">* «Bajo la superficie: El conflicto subyacente en </w:t>
      </w:r>
      <w:proofErr w:type="spellStart"/>
      <w:r>
        <w:t>Manbiki</w:t>
      </w:r>
      <w:proofErr w:type="spellEnd"/>
      <w:r>
        <w:t xml:space="preserve"> </w:t>
      </w:r>
      <w:proofErr w:type="spellStart"/>
      <w:r>
        <w:t>Kazoku</w:t>
      </w:r>
      <w:proofErr w:type="spellEnd"/>
      <w:r>
        <w:t>», Pablo MORENO</w:t>
      </w:r>
    </w:p>
    <w:p w:rsidR="0025234F" w:rsidRDefault="0025234F" w:rsidP="0025234F"/>
    <w:p w:rsidR="0025234F" w:rsidRDefault="0025234F" w:rsidP="0025234F">
      <w:r>
        <w:t xml:space="preserve">17:30hs. a 19:00hs. (Aula 205, Edificio </w:t>
      </w:r>
      <w:proofErr w:type="spellStart"/>
      <w:r>
        <w:t>Karakachoff</w:t>
      </w:r>
      <w:proofErr w:type="spellEnd"/>
      <w:r>
        <w:t>)</w:t>
      </w:r>
    </w:p>
    <w:p w:rsidR="0025234F" w:rsidRDefault="0025234F" w:rsidP="0025234F">
      <w:r>
        <w:t xml:space="preserve">* «Conferencia Magistral: La participación de las mujeres en las áreas de STEM y en la toma de decisiones – claves para revitalizar la sociedad», Dra. </w:t>
      </w:r>
      <w:proofErr w:type="spellStart"/>
      <w:r>
        <w:t>Reiko</w:t>
      </w:r>
      <w:proofErr w:type="spellEnd"/>
      <w:r>
        <w:t xml:space="preserve"> KURODA (Profesora de Universidad de Chubu</w:t>
      </w:r>
      <w:r w:rsidR="00434934">
        <w:t>t</w:t>
      </w:r>
      <w:r>
        <w:t xml:space="preserve">, Profesora de Universidad de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Fellow</w:t>
      </w:r>
      <w:proofErr w:type="spellEnd"/>
      <w:r>
        <w:t xml:space="preserve"> de la Academia Mundial de Ciencias.</w:t>
      </w:r>
      <w:r w:rsidR="00434934">
        <w:t xml:space="preserve"> </w:t>
      </w:r>
      <w:r>
        <w:t>Premio de Ciencia y Tecnología del Ministerio de Educación, Cultura, Deporte, Ciencia y Tecnología del Japón (2009), Premio Mujeres en Ciencia de L´Oreal-UNESCO (2013),»</w:t>
      </w:r>
    </w:p>
    <w:p w:rsidR="0025234F" w:rsidRDefault="0025234F" w:rsidP="0025234F"/>
    <w:p w:rsidR="0025234F" w:rsidRDefault="0025234F" w:rsidP="0025234F">
      <w:r>
        <w:t>19:00hs. a 20:00hs. Brindis de Cierre</w:t>
      </w:r>
    </w:p>
    <w:p w:rsidR="00434934" w:rsidRDefault="00434934" w:rsidP="0025234F"/>
    <w:p w:rsidR="0025234F" w:rsidRDefault="0025234F" w:rsidP="0025234F">
      <w:r>
        <w:t xml:space="preserve">Coordinadora del Departamento de Asia y el Pacífico: Dra. Cecilia </w:t>
      </w:r>
      <w:proofErr w:type="spellStart"/>
      <w:r>
        <w:t>Onaha</w:t>
      </w:r>
      <w:proofErr w:type="spellEnd"/>
    </w:p>
    <w:p w:rsidR="0025234F" w:rsidRDefault="0025234F" w:rsidP="0025234F">
      <w:r>
        <w:t xml:space="preserve">Coordinadora del Centro de Estudios Chinos: Dra. María Francesca </w:t>
      </w:r>
      <w:proofErr w:type="spellStart"/>
      <w:r>
        <w:t>Staiano</w:t>
      </w:r>
      <w:proofErr w:type="spellEnd"/>
    </w:p>
    <w:p w:rsidR="0025234F" w:rsidRDefault="0025234F" w:rsidP="0025234F">
      <w:proofErr w:type="spellStart"/>
      <w:r>
        <w:t>cchino@iri.edu.ar@CeChinoIRIUNLP</w:t>
      </w:r>
      <w:proofErr w:type="spellEnd"/>
    </w:p>
    <w:p w:rsidR="0025234F" w:rsidRDefault="0025234F" w:rsidP="0025234F">
      <w:r>
        <w:t xml:space="preserve">Coordinadora del Centro de Estudios Coreanos: Dra. Bárbara </w:t>
      </w:r>
      <w:proofErr w:type="spellStart"/>
      <w:r>
        <w:t>Bavoleo</w:t>
      </w:r>
      <w:proofErr w:type="spellEnd"/>
    </w:p>
    <w:p w:rsidR="0025234F" w:rsidRDefault="0025234F" w:rsidP="0025234F">
      <w:r>
        <w:t>ccor@iri.edu.ar @</w:t>
      </w:r>
      <w:proofErr w:type="spellStart"/>
      <w:r>
        <w:t>CoreaIRIUNLP</w:t>
      </w:r>
      <w:proofErr w:type="spellEnd"/>
    </w:p>
    <w:p w:rsidR="0025234F" w:rsidRDefault="0025234F" w:rsidP="0025234F">
      <w:r>
        <w:t xml:space="preserve">Coordinadora del Centro de Estudios Japoneses: </w:t>
      </w:r>
      <w:proofErr w:type="spellStart"/>
      <w:r>
        <w:t>Cra</w:t>
      </w:r>
      <w:proofErr w:type="spellEnd"/>
      <w:r>
        <w:t xml:space="preserve">. Laura Cea </w:t>
      </w:r>
      <w:proofErr w:type="spellStart"/>
      <w:r>
        <w:t>Sugino</w:t>
      </w:r>
      <w:proofErr w:type="spellEnd"/>
    </w:p>
    <w:p w:rsidR="0025234F" w:rsidRDefault="0025234F" w:rsidP="0025234F">
      <w:proofErr w:type="spellStart"/>
      <w:r>
        <w:t>cej@iri.e</w:t>
      </w:r>
      <w:proofErr w:type="spellEnd"/>
    </w:p>
    <w:p w:rsidR="0025234F" w:rsidRDefault="0025234F" w:rsidP="0025234F">
      <w:r>
        <w:t xml:space="preserve">Coordinadora del Cátedra Libre de India: Lic. María Agostina </w:t>
      </w:r>
      <w:proofErr w:type="spellStart"/>
      <w:r>
        <w:t>Cacault</w:t>
      </w:r>
      <w:proofErr w:type="spellEnd"/>
    </w:p>
    <w:p w:rsidR="0025234F" w:rsidRDefault="0025234F" w:rsidP="0025234F">
      <w:r>
        <w:t>agostinacacault@gmail.com</w:t>
      </w:r>
    </w:p>
    <w:p w:rsidR="0025234F" w:rsidRDefault="0025234F" w:rsidP="0025234F">
      <w:r>
        <w:t xml:space="preserve">Coordinador del Centro de Estudios del Sudeste Asiático: Lic. Ezequiel </w:t>
      </w:r>
      <w:proofErr w:type="spellStart"/>
      <w:r>
        <w:t>Ramoneda</w:t>
      </w:r>
      <w:proofErr w:type="spellEnd"/>
    </w:p>
    <w:p w:rsidR="0025234F" w:rsidRDefault="0025234F" w:rsidP="0025234F">
      <w:r>
        <w:t>cesea@iri.edu.ar</w:t>
      </w:r>
    </w:p>
    <w:p w:rsidR="0025234F" w:rsidRDefault="0025234F" w:rsidP="0025234F">
      <w:r>
        <w:t xml:space="preserve">Coordinadora del Instituto Confucio-UNLP: Arq. Andrea </w:t>
      </w:r>
      <w:proofErr w:type="spellStart"/>
      <w:r>
        <w:t>Pappier</w:t>
      </w:r>
      <w:proofErr w:type="spellEnd"/>
      <w:r>
        <w:t xml:space="preserve"> </w:t>
      </w:r>
    </w:p>
    <w:p w:rsidR="0025234F" w:rsidRDefault="0025234F" w:rsidP="0025234F">
      <w:r>
        <w:t>confuciounlp@gmail.com</w:t>
      </w:r>
    </w:p>
    <w:p w:rsidR="0025234F" w:rsidRDefault="0025234F" w:rsidP="0025234F"/>
    <w:p w:rsidR="00C029C4" w:rsidRDefault="0025234F" w:rsidP="0025234F">
      <w:r>
        <w:t xml:space="preserve">                                                                 </w:t>
      </w:r>
    </w:p>
    <w:p w:rsidR="00747A7F" w:rsidRDefault="00C029C4" w:rsidP="00C029C4">
      <w:bookmarkStart w:id="0" w:name="_GoBack"/>
      <w:bookmarkEnd w:id="0"/>
      <w:r>
        <w:rPr>
          <w:noProof/>
        </w:rPr>
        <w:drawing>
          <wp:inline distT="0" distB="0" distL="0" distR="0">
            <wp:extent cx="2390775" cy="7491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ENTROCULTURALEINFORMATIVODELAEMBAJADADEJAP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970" cy="7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1971675" cy="77552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KOREANFUNDA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946" cy="7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A7F" w:rsidSect="00C029C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58"/>
    <w:rsid w:val="00034A5E"/>
    <w:rsid w:val="00106AFE"/>
    <w:rsid w:val="0025234F"/>
    <w:rsid w:val="002E3EA3"/>
    <w:rsid w:val="003451AF"/>
    <w:rsid w:val="00434934"/>
    <w:rsid w:val="00747A7F"/>
    <w:rsid w:val="00931758"/>
    <w:rsid w:val="00C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3026-E7B5-435F-A616-5B06010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523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Valeria-Confucio</dc:creator>
  <cp:keywords/>
  <dc:description/>
  <cp:lastModifiedBy>Valeria-Confucio</cp:lastModifiedBy>
  <cp:revision>3</cp:revision>
  <dcterms:created xsi:type="dcterms:W3CDTF">2019-11-13T19:01:00Z</dcterms:created>
  <dcterms:modified xsi:type="dcterms:W3CDTF">2019-11-13T19:01:00Z</dcterms:modified>
</cp:coreProperties>
</file>